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5B50FC" w:rsidRDefault="005B50FC">
      <w:pPr>
        <w:rPr>
          <w:rFonts w:ascii="Times New Roman" w:hAnsi="Times New Roman" w:cs="Times New Roman"/>
          <w:b/>
          <w:sz w:val="28"/>
          <w:szCs w:val="28"/>
        </w:rPr>
      </w:pPr>
      <w:r w:rsidRPr="005B50FC">
        <w:rPr>
          <w:rFonts w:ascii="Times New Roman" w:hAnsi="Times New Roman" w:cs="Times New Roman"/>
          <w:b/>
          <w:sz w:val="28"/>
          <w:szCs w:val="28"/>
        </w:rPr>
        <w:t>Smyslová soustava</w:t>
      </w:r>
    </w:p>
    <w:p w:rsidR="005B50FC" w:rsidRPr="005B50FC" w:rsidRDefault="005B50FC">
      <w:pPr>
        <w:rPr>
          <w:rFonts w:ascii="Times New Roman" w:hAnsi="Times New Roman" w:cs="Times New Roman"/>
          <w:sz w:val="28"/>
          <w:szCs w:val="28"/>
        </w:rPr>
      </w:pPr>
      <w:r w:rsidRPr="005B50FC">
        <w:rPr>
          <w:rFonts w:ascii="Times New Roman" w:hAnsi="Times New Roman" w:cs="Times New Roman"/>
          <w:sz w:val="28"/>
          <w:szCs w:val="28"/>
        </w:rPr>
        <w:t>Informace z okolního světa přijímáme prostřednictvím smyslových orgánů. Jsou jimi zrak, sluch, čich, chuť, hmat.</w:t>
      </w:r>
    </w:p>
    <w:p w:rsidR="005B50FC" w:rsidRPr="005B50FC" w:rsidRDefault="005B50FC">
      <w:pPr>
        <w:rPr>
          <w:rFonts w:ascii="Times New Roman" w:hAnsi="Times New Roman" w:cs="Times New Roman"/>
          <w:b/>
          <w:sz w:val="28"/>
          <w:szCs w:val="28"/>
        </w:rPr>
      </w:pPr>
      <w:r w:rsidRPr="005B50FC">
        <w:rPr>
          <w:rFonts w:ascii="Times New Roman" w:hAnsi="Times New Roman" w:cs="Times New Roman"/>
          <w:b/>
          <w:sz w:val="28"/>
          <w:szCs w:val="28"/>
        </w:rPr>
        <w:t>Zrak</w:t>
      </w:r>
    </w:p>
    <w:p w:rsidR="005B50FC" w:rsidRDefault="005B50FC">
      <w:pPr>
        <w:rPr>
          <w:rFonts w:ascii="Times New Roman" w:hAnsi="Times New Roman" w:cs="Times New Roman"/>
          <w:sz w:val="28"/>
          <w:szCs w:val="28"/>
        </w:rPr>
      </w:pPr>
      <w:r w:rsidRPr="005B50FC">
        <w:rPr>
          <w:rFonts w:ascii="Times New Roman" w:hAnsi="Times New Roman" w:cs="Times New Roman"/>
          <w:sz w:val="28"/>
          <w:szCs w:val="28"/>
        </w:rPr>
        <w:t>Orgánem zraku je oko. Vnímáme jím světlo, barvu, tvary, pohyb…vše, co se kolem nás děje.  Světlo prochází dovnitř oka přes rohovku, zornici a čočku a dopadá na sítnici. Tam se vytváří převrácený obraz viděného. Tento obraz je pomocí zrakového nervu převáděn do mozku, který umožní vidět obraz v nepřevrácené podobě. Duhovka je část oka, která má u různých lidí různou barvu.</w:t>
      </w:r>
    </w:p>
    <w:p w:rsidR="002F5E20" w:rsidRDefault="002F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Pohyb oka umožňují okohybné svaly.</w:t>
      </w:r>
    </w:p>
    <w:p w:rsidR="005B50FC" w:rsidRDefault="005B5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Oči si musíme chránit! </w:t>
      </w:r>
    </w:p>
    <w:p w:rsidR="005B50FC" w:rsidRDefault="005B5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4656463" cy="3019425"/>
            <wp:effectExtent l="19050" t="0" r="0" b="0"/>
            <wp:docPr id="1" name="obrázek 1" descr="C:\Users\Zlatka\Desktop\unname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unnamed (4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63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E20" w:rsidRDefault="002F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Úkol pro tebe:</w:t>
      </w:r>
    </w:p>
    <w:p w:rsidR="002F5E20" w:rsidRDefault="002F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se nazývají lidé, kteří nevidí a jak je poznáš na veřejnosti?</w:t>
      </w:r>
    </w:p>
    <w:p w:rsidR="002F5E20" w:rsidRDefault="002F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Jaká je barva tvé duhovky?</w:t>
      </w:r>
    </w:p>
    <w:p w:rsidR="002F5E20" w:rsidRDefault="002F5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Proč má krtek malé, skryté oči a které smysly má lépe vyvinuté?</w:t>
      </w:r>
    </w:p>
    <w:p w:rsidR="002F5E20" w:rsidRPr="002F5E20" w:rsidRDefault="002F5E20">
      <w:pPr>
        <w:rPr>
          <w:rFonts w:ascii="Times New Roman" w:hAnsi="Times New Roman" w:cs="Times New Roman"/>
          <w:b/>
          <w:sz w:val="28"/>
          <w:szCs w:val="28"/>
        </w:rPr>
      </w:pPr>
    </w:p>
    <w:p w:rsidR="002F5E20" w:rsidRPr="005B50FC" w:rsidRDefault="002F5E20">
      <w:pPr>
        <w:rPr>
          <w:rFonts w:ascii="Times New Roman" w:hAnsi="Times New Roman" w:cs="Times New Roman"/>
          <w:sz w:val="28"/>
          <w:szCs w:val="28"/>
        </w:rPr>
      </w:pPr>
    </w:p>
    <w:p w:rsidR="005B50FC" w:rsidRPr="005B50FC" w:rsidRDefault="005B50FC">
      <w:pPr>
        <w:rPr>
          <w:rFonts w:ascii="Times New Roman" w:hAnsi="Times New Roman" w:cs="Times New Roman"/>
          <w:sz w:val="28"/>
          <w:szCs w:val="28"/>
        </w:rPr>
      </w:pPr>
      <w:r w:rsidRPr="005B50FC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sectPr w:rsidR="005B50FC" w:rsidRPr="005B50FC" w:rsidSect="00823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B50FC"/>
    <w:rsid w:val="002F5E20"/>
    <w:rsid w:val="005B50FC"/>
    <w:rsid w:val="0082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8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2020-04-26T08:51:00Z</dcterms:created>
  <dcterms:modified xsi:type="dcterms:W3CDTF">2020-04-26T09:08:00Z</dcterms:modified>
</cp:coreProperties>
</file>